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8CBA" w14:textId="77777777" w:rsidR="001300E6" w:rsidRDefault="001300E6" w:rsidP="001300E6">
      <w:pPr>
        <w:rPr>
          <w:rStyle w:val="Fett"/>
          <w:rFonts w:eastAsia="Times New Roman"/>
          <w:color w:val="000000"/>
          <w:sz w:val="24"/>
          <w:szCs w:val="24"/>
        </w:rPr>
      </w:pPr>
      <w:r>
        <w:rPr>
          <w:rStyle w:val="Fett"/>
          <w:rFonts w:eastAsia="Times New Roman"/>
          <w:color w:val="000000"/>
          <w:sz w:val="24"/>
          <w:szCs w:val="24"/>
        </w:rPr>
        <w:t>Für Bachelor-Studierende mit Migrationshintergrund aller Studiengänge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Style w:val="Fett"/>
          <w:rFonts w:eastAsia="Times New Roman"/>
          <w:color w:val="000000"/>
          <w:sz w:val="24"/>
          <w:szCs w:val="24"/>
        </w:rPr>
        <w:t xml:space="preserve">an deutschen Universitäten und Fachhochschulen </w:t>
      </w:r>
    </w:p>
    <w:p w14:paraId="7EB0B45A" w14:textId="77777777" w:rsidR="001300E6" w:rsidRDefault="001300E6" w:rsidP="001300E6">
      <w:pPr>
        <w:pStyle w:val="StandardWeb"/>
      </w:pPr>
      <w:r w:rsidRPr="001300E6">
        <w:rPr>
          <w:b/>
          <w:bCs/>
          <w:color w:val="000000"/>
          <w:sz w:val="24"/>
          <w:szCs w:val="24"/>
          <w:lang w:val="en-GB"/>
        </w:rPr>
        <w:t>„Fulbright Diversity Initiative“ in den USA</w:t>
      </w:r>
      <w:r w:rsidRPr="001300E6">
        <w:rPr>
          <w:b/>
          <w:bCs/>
          <w:color w:val="000000"/>
          <w:sz w:val="24"/>
          <w:szCs w:val="24"/>
          <w:lang w:val="en-GB"/>
        </w:rPr>
        <w:br/>
        <w:t>an der Trinity University in San Antonio, Texas</w:t>
      </w:r>
      <w:r w:rsidRPr="001300E6">
        <w:rPr>
          <w:b/>
          <w:bCs/>
          <w:color w:val="000000"/>
          <w:sz w:val="24"/>
          <w:szCs w:val="24"/>
          <w:lang w:val="en-GB"/>
        </w:rPr>
        <w:br/>
        <w:t xml:space="preserve">vom 21. </w:t>
      </w:r>
      <w:r>
        <w:rPr>
          <w:b/>
          <w:bCs/>
          <w:color w:val="000000"/>
          <w:sz w:val="24"/>
          <w:szCs w:val="24"/>
        </w:rPr>
        <w:t>August bis 19. September 2021</w:t>
      </w:r>
    </w:p>
    <w:p w14:paraId="5C03D967" w14:textId="77777777" w:rsidR="001300E6" w:rsidRDefault="001300E6" w:rsidP="001300E6">
      <w:pPr>
        <w:pStyle w:val="Standard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Zusammen mit amerikanischen Studierenden besuchen die Teilnehmer*innen Seminare und Workshops zu Geschichte, Politik, Gesellschaft und Bildungssystem der USA. Im Dialog mit den U.S.-</w:t>
      </w:r>
      <w:proofErr w:type="spellStart"/>
      <w:r>
        <w:rPr>
          <w:color w:val="000000"/>
          <w:sz w:val="24"/>
          <w:szCs w:val="24"/>
        </w:rPr>
        <w:t>Kommiliton</w:t>
      </w:r>
      <w:proofErr w:type="spellEnd"/>
      <w:r>
        <w:rPr>
          <w:color w:val="000000"/>
          <w:sz w:val="24"/>
          <w:szCs w:val="24"/>
        </w:rPr>
        <w:t xml:space="preserve">*innen gewinnen sie wichtige Einblicke ins amerikanische Studium und in Diskurse über Politik, Religion, Philosophie und Kommunikation. </w:t>
      </w:r>
    </w:p>
    <w:p w14:paraId="1AB8363D" w14:textId="77777777" w:rsidR="001300E6" w:rsidRDefault="001300E6" w:rsidP="001300E6">
      <w:pPr>
        <w:pStyle w:val="Standard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Ausführliche Informationen zum Stipendienprogramm finden Sie auf unserer </w:t>
      </w:r>
      <w:hyperlink r:id="rId4" w:history="1">
        <w:r>
          <w:rPr>
            <w:rStyle w:val="Hyperlink"/>
            <w:sz w:val="24"/>
            <w:szCs w:val="24"/>
          </w:rPr>
          <w:t>Webseite</w:t>
        </w:r>
      </w:hyperlink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br/>
        <w:t xml:space="preserve">Für die Ausschreibung auf </w:t>
      </w:r>
      <w:hyperlink r:id="rId5" w:history="1">
        <w:r>
          <w:rPr>
            <w:rStyle w:val="Hyperlink"/>
            <w:sz w:val="24"/>
            <w:szCs w:val="24"/>
          </w:rPr>
          <w:t>Facebook</w:t>
        </w:r>
      </w:hyperlink>
      <w:r>
        <w:rPr>
          <w:color w:val="000000"/>
          <w:sz w:val="24"/>
          <w:szCs w:val="24"/>
        </w:rPr>
        <w:t xml:space="preserve"> und </w:t>
      </w:r>
      <w:hyperlink r:id="rId6" w:history="1">
        <w:r>
          <w:rPr>
            <w:rStyle w:val="Hyperlink"/>
            <w:sz w:val="24"/>
            <w:szCs w:val="24"/>
          </w:rPr>
          <w:t>Instagram</w:t>
        </w:r>
      </w:hyperlink>
      <w:r>
        <w:rPr>
          <w:color w:val="000000"/>
          <w:sz w:val="24"/>
          <w:szCs w:val="24"/>
        </w:rPr>
        <w:t xml:space="preserve"> verwenden wir die Hashtags #</w:t>
      </w:r>
      <w:proofErr w:type="spellStart"/>
      <w:r>
        <w:rPr>
          <w:color w:val="000000"/>
          <w:sz w:val="24"/>
          <w:szCs w:val="24"/>
        </w:rPr>
        <w:t>FulbrightGermany</w:t>
      </w:r>
      <w:proofErr w:type="spellEnd"/>
      <w:r>
        <w:rPr>
          <w:color w:val="000000"/>
          <w:sz w:val="24"/>
          <w:szCs w:val="24"/>
        </w:rPr>
        <w:t xml:space="preserve"> #</w:t>
      </w:r>
      <w:proofErr w:type="spellStart"/>
      <w:r>
        <w:rPr>
          <w:color w:val="000000"/>
          <w:sz w:val="24"/>
          <w:szCs w:val="24"/>
        </w:rPr>
        <w:t>FulbrightDiversity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28057244" w14:textId="77777777" w:rsidR="001300E6" w:rsidRDefault="001300E6" w:rsidP="001300E6">
      <w:pPr>
        <w:pStyle w:val="StandardWeb"/>
        <w:rPr>
          <w:color w:val="000000"/>
          <w:sz w:val="24"/>
          <w:szCs w:val="24"/>
        </w:rPr>
      </w:pPr>
      <w:r>
        <w:rPr>
          <w:rStyle w:val="Fett"/>
          <w:color w:val="000000"/>
          <w:sz w:val="24"/>
          <w:szCs w:val="24"/>
        </w:rPr>
        <w:t>Bewerbungsschluss ist der 3. März 2021.</w:t>
      </w:r>
    </w:p>
    <w:p w14:paraId="3D0A80A2" w14:textId="5B33A3C6" w:rsidR="00BF7B87" w:rsidRDefault="001300E6" w:rsidP="001300E6">
      <w:r>
        <w:rPr>
          <w:color w:val="000000"/>
          <w:sz w:val="24"/>
          <w:szCs w:val="24"/>
        </w:rPr>
        <w:t xml:space="preserve">Für Rückfragen steht Ihnen Jakob </w:t>
      </w:r>
      <w:proofErr w:type="spellStart"/>
      <w:r>
        <w:rPr>
          <w:color w:val="000000"/>
          <w:sz w:val="24"/>
          <w:szCs w:val="24"/>
        </w:rPr>
        <w:t>Oxenius</w:t>
      </w:r>
      <w:proofErr w:type="spellEnd"/>
      <w:r>
        <w:rPr>
          <w:color w:val="000000"/>
          <w:sz w:val="24"/>
          <w:szCs w:val="24"/>
        </w:rPr>
        <w:t xml:space="preserve"> unter </w:t>
      </w:r>
      <w:hyperlink r:id="rId7" w:history="1">
        <w:r>
          <w:rPr>
            <w:rStyle w:val="Hyperlink"/>
            <w:sz w:val="24"/>
            <w:szCs w:val="24"/>
          </w:rPr>
          <w:t>diversityprograms@fulbright.de</w:t>
        </w:r>
      </w:hyperlink>
      <w:r>
        <w:rPr>
          <w:color w:val="000000"/>
          <w:sz w:val="24"/>
          <w:szCs w:val="24"/>
        </w:rPr>
        <w:t xml:space="preserve"> gerne zur Verfügung. </w:t>
      </w:r>
      <w:bookmarkStart w:id="0" w:name="_GoBack"/>
      <w:bookmarkEnd w:id="0"/>
    </w:p>
    <w:sectPr w:rsidR="00BF7B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8C"/>
    <w:rsid w:val="001300E6"/>
    <w:rsid w:val="00BF7B87"/>
    <w:rsid w:val="00F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FDF3-62A6-4BF2-96AE-BABD35DC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00E6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300E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300E6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30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versityprograms@fulbrigh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KglUsNAelZ/" TargetMode="External"/><Relationship Id="rId5" Type="http://schemas.openxmlformats.org/officeDocument/2006/relationships/hyperlink" Target="https://www.facebook.com/fulbrightgermany/photos/a.2042382882646796/2846150768936666/" TargetMode="External"/><Relationship Id="rId4" Type="http://schemas.openxmlformats.org/officeDocument/2006/relationships/hyperlink" Target="http://www.bit.ly/FulbrightF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Morlock-Scherm, Andrea (MACH)</dc:creator>
  <cp:keywords/>
  <dc:description/>
  <cp:lastModifiedBy>Morlock-Scherm, Andrea (MACH)</cp:lastModifiedBy>
  <cp:revision>2</cp:revision>
  <dcterms:created xsi:type="dcterms:W3CDTF">2021-01-28T13:16:00Z</dcterms:created>
  <dcterms:modified xsi:type="dcterms:W3CDTF">2021-01-28T13:16:00Z</dcterms:modified>
</cp:coreProperties>
</file>